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89"/>
        <w:gridCol w:w="3089"/>
        <w:gridCol w:w="3182"/>
      </w:tblGrid>
      <w:tr w:rsidR="008A6216" w:rsidTr="008A6216">
        <w:trPr>
          <w:jc w:val="center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8A6216" w:rsidRDefault="00C43C15">
            <w:r w:rsidRPr="00C43C15">
              <w:rPr>
                <w:noProof/>
              </w:rPr>
            </w:r>
            <w:r w:rsidRPr="00C43C15">
              <w:rPr>
                <w:noProof/>
              </w:rPr>
              <w:pict>
                <v:rect id="Rectangle 1" o:spid="_x0000_s1026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JLGp/qxAgAAtwUAAA4AAAAAAAAA&#10;AAAAAAAALgIAAGRycy9lMm9Eb2MueG1sUEsBAi0AFAAGAAgAAAAhAEyg6SzYAAAAAwEAAA8AAAAA&#10;AAAAAAAAAAAACwUAAGRycy9kb3ducmV2LnhtbFBLBQYAAAAABAAEAPMAAAAQ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8A6216" w:rsidTr="008A6216">
        <w:trPr>
          <w:trHeight w:val="285"/>
          <w:jc w:val="center"/>
        </w:trPr>
        <w:tc>
          <w:tcPr>
            <w:tcW w:w="1650" w:type="pct"/>
            <w:shd w:val="clear" w:color="auto" w:fill="FFFFFF"/>
            <w:vAlign w:val="center"/>
            <w:hideMark/>
          </w:tcPr>
          <w:p w:rsidR="008A6216" w:rsidRDefault="008A6216">
            <w:pPr>
              <w:rPr>
                <w:color w:val="2E3392"/>
              </w:rPr>
            </w:pPr>
            <w:r>
              <w:rPr>
                <w:rStyle w:val="Strong"/>
                <w:color w:val="2E3392"/>
              </w:rPr>
              <w:t>NLB Montenegrobanka</w:t>
            </w:r>
          </w:p>
        </w:tc>
        <w:tc>
          <w:tcPr>
            <w:tcW w:w="750" w:type="pct"/>
            <w:shd w:val="clear" w:color="auto" w:fill="FFFFFF"/>
            <w:vAlign w:val="center"/>
          </w:tcPr>
          <w:p w:rsidR="008A6216" w:rsidRDefault="008A6216"/>
        </w:tc>
        <w:tc>
          <w:tcPr>
            <w:tcW w:w="1700" w:type="pct"/>
            <w:shd w:val="clear" w:color="auto" w:fill="FFFFFF"/>
            <w:vAlign w:val="center"/>
            <w:hideMark/>
          </w:tcPr>
          <w:p w:rsidR="008A6216" w:rsidRDefault="008A6216">
            <w:pPr>
              <w:jc w:val="right"/>
            </w:pPr>
            <w:r>
              <w:t>Poslato: 04.08.2014</w:t>
            </w:r>
          </w:p>
        </w:tc>
      </w:tr>
      <w:tr w:rsidR="008A6216" w:rsidTr="008A6216">
        <w:trPr>
          <w:trHeight w:val="225"/>
          <w:jc w:val="center"/>
        </w:trPr>
        <w:tc>
          <w:tcPr>
            <w:tcW w:w="750" w:type="pct"/>
            <w:shd w:val="clear" w:color="auto" w:fill="FFFFFF"/>
            <w:vAlign w:val="center"/>
            <w:hideMark/>
          </w:tcPr>
          <w:p w:rsidR="008A6216" w:rsidRDefault="008A6216">
            <w:pPr>
              <w:spacing w:line="225" w:lineRule="atLeast"/>
              <w:rPr>
                <w:color w:val="2E3392"/>
              </w:rPr>
            </w:pPr>
            <w:r>
              <w:rPr>
                <w:color w:val="2E3392"/>
              </w:rPr>
              <w:t xml:space="preserve">BulevarStankaDragojevića br.46, Podgorica 81000 </w:t>
            </w:r>
          </w:p>
        </w:tc>
        <w:tc>
          <w:tcPr>
            <w:tcW w:w="1650" w:type="pct"/>
            <w:shd w:val="clear" w:color="auto" w:fill="FFFFFF"/>
            <w:vAlign w:val="bottom"/>
          </w:tcPr>
          <w:p w:rsidR="008A6216" w:rsidRDefault="008A6216">
            <w:pPr>
              <w:jc w:val="center"/>
            </w:pPr>
          </w:p>
        </w:tc>
        <w:tc>
          <w:tcPr>
            <w:tcW w:w="1700" w:type="pct"/>
            <w:shd w:val="clear" w:color="auto" w:fill="FFFFFF"/>
            <w:vAlign w:val="center"/>
          </w:tcPr>
          <w:p w:rsidR="008A6216" w:rsidRDefault="008A6216">
            <w:pPr>
              <w:jc w:val="right"/>
            </w:pPr>
          </w:p>
        </w:tc>
      </w:tr>
      <w:tr w:rsidR="008A6216" w:rsidTr="008A6216">
        <w:trPr>
          <w:jc w:val="center"/>
        </w:trPr>
        <w:tc>
          <w:tcPr>
            <w:tcW w:w="0" w:type="auto"/>
            <w:gridSpan w:val="3"/>
            <w:shd w:val="clear" w:color="auto" w:fill="FFFFFF"/>
            <w:vAlign w:val="bottom"/>
            <w:hideMark/>
          </w:tcPr>
          <w:p w:rsidR="008A6216" w:rsidRDefault="008A6216">
            <w:pPr>
              <w:jc w:val="center"/>
            </w:pPr>
            <w:r>
              <w:t>IZVOD BR. 135</w:t>
            </w:r>
          </w:p>
        </w:tc>
      </w:tr>
    </w:tbl>
    <w:p w:rsidR="008A6216" w:rsidRDefault="008A6216" w:rsidP="008A6216">
      <w:pPr>
        <w:jc w:val="center"/>
      </w:pPr>
      <w:r>
        <w:t>ZA PROMJENU SREDSTAVA NA RAČUNU DANA 04.08.2014 / 00:00:00</w:t>
      </w:r>
    </w:p>
    <w:p w:rsidR="008A6216" w:rsidRDefault="008A6216" w:rsidP="008A6216">
      <w:pPr>
        <w:pStyle w:val="NormalWeb"/>
        <w:jc w:val="center"/>
      </w:pPr>
      <w:r>
        <w:rPr>
          <w:rStyle w:val="font10"/>
        </w:rPr>
        <w:t xml:space="preserve">Policijskaakademija (N.r. VanjaStijepovic) / Račun: </w:t>
      </w:r>
      <w:r>
        <w:rPr>
          <w:rStyle w:val="Strong"/>
        </w:rPr>
        <w:t>530-0000000020137-33</w:t>
      </w:r>
    </w:p>
    <w:p w:rsidR="008A6216" w:rsidRDefault="008A6216" w:rsidP="008A6216">
      <w:r>
        <w:br w:type="textWrapping" w:clear="all"/>
      </w:r>
    </w:p>
    <w:tbl>
      <w:tblPr>
        <w:tblW w:w="5000" w:type="pct"/>
        <w:tblCellSpacing w:w="15" w:type="dxa"/>
        <w:tblLook w:val="04A0"/>
      </w:tblPr>
      <w:tblGrid>
        <w:gridCol w:w="5527"/>
        <w:gridCol w:w="65"/>
        <w:gridCol w:w="3858"/>
      </w:tblGrid>
      <w:tr w:rsidR="008A6216" w:rsidTr="008A6216">
        <w:trPr>
          <w:tblCellSpacing w:w="15" w:type="dxa"/>
        </w:trPr>
        <w:tc>
          <w:tcPr>
            <w:tcW w:w="35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846"/>
              <w:gridCol w:w="732"/>
              <w:gridCol w:w="905"/>
              <w:gridCol w:w="847"/>
              <w:gridCol w:w="1055"/>
              <w:gridCol w:w="1067"/>
            </w:tblGrid>
            <w:tr w:rsidR="008A6216">
              <w:tc>
                <w:tcPr>
                  <w:tcW w:w="800" w:type="pct"/>
                  <w:vAlign w:val="center"/>
                  <w:hideMark/>
                </w:tcPr>
                <w:p w:rsidR="008A6216" w:rsidRDefault="008A6216">
                  <w:r>
                    <w:t>Preth. stanje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8A6216" w:rsidRDefault="008A6216">
                  <w:pPr>
                    <w:jc w:val="center"/>
                  </w:pPr>
                  <w:r>
                    <w:t>Duguje</w:t>
                  </w:r>
                </w:p>
              </w:tc>
              <w:tc>
                <w:tcPr>
                  <w:tcW w:w="850" w:type="pct"/>
                  <w:vAlign w:val="center"/>
                  <w:hideMark/>
                </w:tcPr>
                <w:p w:rsidR="008A6216" w:rsidRDefault="008A6216">
                  <w:pPr>
                    <w:jc w:val="center"/>
                  </w:pPr>
                  <w:r>
                    <w:t>Potražuje</w:t>
                  </w:r>
                </w:p>
              </w:tc>
              <w:tc>
                <w:tcPr>
                  <w:tcW w:w="850" w:type="pct"/>
                  <w:vAlign w:val="center"/>
                  <w:hideMark/>
                </w:tcPr>
                <w:p w:rsidR="008A6216" w:rsidRDefault="008A6216">
                  <w:r>
                    <w:t>Novo stanje</w:t>
                  </w:r>
                </w:p>
              </w:tc>
              <w:tc>
                <w:tcPr>
                  <w:tcW w:w="1200" w:type="pct"/>
                  <w:gridSpan w:val="2"/>
                  <w:vAlign w:val="center"/>
                  <w:hideMark/>
                </w:tcPr>
                <w:p w:rsidR="008A6216" w:rsidRDefault="008A6216">
                  <w:pPr>
                    <w:jc w:val="center"/>
                  </w:pPr>
                  <w:r>
                    <w:t>Brojnaloga</w:t>
                  </w:r>
                </w:p>
              </w:tc>
            </w:tr>
            <w:tr w:rsidR="008A6216">
              <w:tc>
                <w:tcPr>
                  <w:tcW w:w="8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8A6216" w:rsidRDefault="008A6216">
                  <w:r>
                    <w:rPr>
                      <w:b/>
                      <w:bCs/>
                    </w:rPr>
                    <w:t>8,919.99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8A6216" w:rsidRDefault="008A6216">
                  <w:pPr>
                    <w:jc w:val="center"/>
                  </w:pPr>
                  <w:r>
                    <w:rPr>
                      <w:b/>
                      <w:bCs/>
                    </w:rPr>
                    <w:t>6.00</w:t>
                  </w: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</w:tcPr>
                <w:p w:rsidR="008A6216" w:rsidRDefault="008A6216">
                  <w:pPr>
                    <w:jc w:val="center"/>
                  </w:pPr>
                </w:p>
              </w:tc>
              <w:tc>
                <w:tcPr>
                  <w:tcW w:w="85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8A6216" w:rsidRDefault="008A6216">
                  <w:r>
                    <w:rPr>
                      <w:b/>
                      <w:bCs/>
                    </w:rPr>
                    <w:t>8,913.99</w:t>
                  </w:r>
                </w:p>
              </w:tc>
              <w:tc>
                <w:tcPr>
                  <w:tcW w:w="5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8A6216" w:rsidRDefault="008A6216">
                  <w:r>
                    <w:rPr>
                      <w:rStyle w:val="font9"/>
                    </w:rPr>
                    <w:t>Zadužuje:</w:t>
                  </w:r>
                  <w:r>
                    <w:rPr>
                      <w:b/>
                      <w:bCs/>
                    </w:rPr>
                    <w:t>2</w:t>
                  </w:r>
                </w:p>
              </w:tc>
              <w:tc>
                <w:tcPr>
                  <w:tcW w:w="700" w:type="pct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8A6216" w:rsidRDefault="008A6216">
                  <w:r>
                    <w:rPr>
                      <w:rStyle w:val="font9"/>
                    </w:rPr>
                    <w:t>Potražuje:</w:t>
                  </w:r>
                  <w:r>
                    <w:rPr>
                      <w:b/>
                      <w:bCs/>
                    </w:rPr>
                    <w:t>0</w:t>
                  </w:r>
                </w:p>
              </w:tc>
            </w:tr>
          </w:tbl>
          <w:p w:rsidR="008A6216" w:rsidRDefault="008A6216"/>
        </w:tc>
        <w:tc>
          <w:tcPr>
            <w:tcW w:w="100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6216" w:rsidRDefault="008A6216"/>
        </w:tc>
        <w:tc>
          <w:tcPr>
            <w:tcW w:w="14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756"/>
              <w:gridCol w:w="1027"/>
            </w:tblGrid>
            <w:tr w:rsidR="008A6216">
              <w:trPr>
                <w:tblCellSpacing w:w="0" w:type="dxa"/>
              </w:trPr>
              <w:tc>
                <w:tcPr>
                  <w:tcW w:w="0" w:type="auto"/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A6216" w:rsidRDefault="008A6216">
                  <w:r>
                    <w:t>Iskorišćeniokvirnikredit</w:t>
                  </w:r>
                </w:p>
              </w:tc>
              <w:tc>
                <w:tcPr>
                  <w:tcW w:w="0" w:type="auto"/>
                  <w:tcMar>
                    <w:top w:w="15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A6216" w:rsidRDefault="008A6216">
                  <w:pPr>
                    <w:jc w:val="right"/>
                  </w:pPr>
                  <w:r>
                    <w:t>0.00</w:t>
                  </w:r>
                </w:p>
              </w:tc>
            </w:tr>
            <w:tr w:rsidR="008A621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A6216" w:rsidRDefault="008A6216">
                  <w:r>
                    <w:t>Rezervisanasredstvanaračunu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A6216" w:rsidRDefault="008A6216">
                  <w:pPr>
                    <w:jc w:val="right"/>
                  </w:pPr>
                  <w:r>
                    <w:t>0.00</w:t>
                  </w:r>
                </w:p>
              </w:tc>
            </w:tr>
            <w:tr w:rsidR="008A621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A6216" w:rsidRDefault="008A6216">
                  <w:r>
                    <w:t>Trajninalozi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150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A6216" w:rsidRDefault="008A6216">
                  <w:pPr>
                    <w:jc w:val="right"/>
                  </w:pPr>
                  <w:r>
                    <w:t>0.00</w:t>
                  </w:r>
                </w:p>
              </w:tc>
            </w:tr>
            <w:tr w:rsidR="008A621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8A6216" w:rsidRDefault="008A6216">
                  <w:r>
                    <w:rPr>
                      <w:b/>
                      <w:bCs/>
                    </w:rPr>
                    <w:t>Pokriće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8A6216" w:rsidRDefault="008A6216">
                  <w:pPr>
                    <w:jc w:val="right"/>
                  </w:pPr>
                  <w:r>
                    <w:rPr>
                      <w:b/>
                      <w:bCs/>
                    </w:rPr>
                    <w:t>8,913.99</w:t>
                  </w:r>
                </w:p>
              </w:tc>
            </w:tr>
          </w:tbl>
          <w:p w:rsidR="008A6216" w:rsidRDefault="008A6216"/>
        </w:tc>
      </w:tr>
    </w:tbl>
    <w:p w:rsidR="008A6216" w:rsidRDefault="008A6216" w:rsidP="008A6216">
      <w:r>
        <w:br w:type="textWrapping" w:clear="all"/>
      </w:r>
    </w:p>
    <w:tbl>
      <w:tblPr>
        <w:tblW w:w="5000" w:type="pct"/>
        <w:jc w:val="center"/>
        <w:tblLook w:val="04A0"/>
      </w:tblPr>
      <w:tblGrid>
        <w:gridCol w:w="1209"/>
        <w:gridCol w:w="34"/>
        <w:gridCol w:w="1105"/>
        <w:gridCol w:w="109"/>
        <w:gridCol w:w="965"/>
        <w:gridCol w:w="34"/>
        <w:gridCol w:w="493"/>
        <w:gridCol w:w="34"/>
        <w:gridCol w:w="624"/>
        <w:gridCol w:w="34"/>
        <w:gridCol w:w="336"/>
        <w:gridCol w:w="34"/>
        <w:gridCol w:w="3768"/>
        <w:gridCol w:w="34"/>
        <w:gridCol w:w="577"/>
      </w:tblGrid>
      <w:tr w:rsidR="008A6216" w:rsidTr="008A6216">
        <w:trPr>
          <w:jc w:val="center"/>
        </w:trPr>
        <w:tc>
          <w:tcPr>
            <w:tcW w:w="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6216" w:rsidRDefault="008A6216">
            <w:pPr>
              <w:jc w:val="right"/>
            </w:pPr>
            <w:r>
              <w:t>R.br.</w:t>
            </w:r>
          </w:p>
        </w:tc>
        <w:tc>
          <w:tcPr>
            <w:tcW w:w="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/>
        </w:tc>
        <w:tc>
          <w:tcPr>
            <w:tcW w:w="1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6216" w:rsidRDefault="008A6216">
            <w:r>
              <w:t>Naziv</w:t>
            </w:r>
          </w:p>
        </w:tc>
        <w:tc>
          <w:tcPr>
            <w:tcW w:w="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/>
        </w:tc>
        <w:tc>
          <w:tcPr>
            <w:tcW w:w="7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6216" w:rsidRDefault="008A6216">
            <w:r>
              <w:t>Nazivisjedište</w:t>
            </w:r>
          </w:p>
        </w:tc>
        <w:tc>
          <w:tcPr>
            <w:tcW w:w="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/>
        </w:tc>
        <w:tc>
          <w:tcPr>
            <w:tcW w:w="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/>
        </w:tc>
        <w:tc>
          <w:tcPr>
            <w:tcW w:w="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/>
        </w:tc>
        <w:tc>
          <w:tcPr>
            <w:tcW w:w="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/>
        </w:tc>
        <w:tc>
          <w:tcPr>
            <w:tcW w:w="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/>
        </w:tc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/>
        </w:tc>
        <w:tc>
          <w:tcPr>
            <w:tcW w:w="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/>
        </w:tc>
        <w:tc>
          <w:tcPr>
            <w:tcW w:w="7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/>
        </w:tc>
        <w:tc>
          <w:tcPr>
            <w:tcW w:w="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/>
        </w:tc>
        <w:tc>
          <w:tcPr>
            <w:tcW w:w="7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6216" w:rsidRDefault="008A6216">
            <w:r>
              <w:t>Poz.Br. (Zaduž.)</w:t>
            </w:r>
          </w:p>
        </w:tc>
      </w:tr>
      <w:tr w:rsidR="008A6216" w:rsidTr="008A6216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6216" w:rsidRDefault="008A6216">
            <w:pPr>
              <w:jc w:val="right"/>
            </w:pPr>
            <w:r>
              <w:t>Ref. Br.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6216" w:rsidRDefault="008A6216">
            <w:r>
              <w:t>Brojračuna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6216" w:rsidRDefault="008A6216">
            <w:r>
              <w:t>banke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6216" w:rsidRDefault="008A6216">
            <w:pPr>
              <w:jc w:val="right"/>
            </w:pPr>
            <w:r>
              <w:t>Duguje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6216" w:rsidRDefault="008A6216">
            <w:pPr>
              <w:jc w:val="right"/>
            </w:pPr>
            <w:r>
              <w:t>Potražuje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6216" w:rsidRDefault="008A6216">
            <w:pPr>
              <w:jc w:val="right"/>
            </w:pPr>
            <w:r>
              <w:t>Šifra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6216" w:rsidRDefault="008A6216">
            <w:r>
              <w:t>Svrhadoznake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6216" w:rsidRDefault="008A6216">
            <w:r>
              <w:t>Poz.Br (Odobr.)</w:t>
            </w:r>
          </w:p>
        </w:tc>
      </w:tr>
      <w:tr w:rsidR="008A6216" w:rsidTr="008A6216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79"/>
            </w:tblGrid>
            <w:tr w:rsidR="008A6216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8A6216" w:rsidRDefault="008A6216">
                  <w:pPr>
                    <w:jc w:val="right"/>
                  </w:pPr>
                  <w:r>
                    <w:t>1</w:t>
                  </w:r>
                </w:p>
              </w:tc>
            </w:tr>
            <w:tr w:rsidR="008A6216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8A6216" w:rsidRDefault="008A6216">
                  <w:pPr>
                    <w:jc w:val="right"/>
                  </w:pPr>
                </w:p>
              </w:tc>
            </w:tr>
            <w:tr w:rsidR="008A621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A6216" w:rsidRDefault="008A6216">
                  <w:pPr>
                    <w:jc w:val="right"/>
                  </w:pPr>
                  <w:r>
                    <w:t>087000077207561</w:t>
                  </w:r>
                </w:p>
              </w:tc>
            </w:tr>
          </w:tbl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75"/>
            </w:tblGrid>
            <w:tr w:rsidR="008A6216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8A6216" w:rsidRDefault="008A6216">
                  <w:r>
                    <w:t>Montenegro banka A.D.,</w:t>
                  </w:r>
                </w:p>
              </w:tc>
            </w:tr>
            <w:tr w:rsidR="008A621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A6216" w:rsidRDefault="008A6216">
                  <w:r>
                    <w:t>,</w:t>
                  </w:r>
                </w:p>
              </w:tc>
            </w:tr>
            <w:tr w:rsidR="008A621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A6216" w:rsidRDefault="008A6216">
                  <w:r>
                    <w:t>530-0000000000006-92</w:t>
                  </w:r>
                </w:p>
              </w:tc>
            </w:tr>
          </w:tbl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5"/>
            </w:tblGrid>
            <w:tr w:rsidR="008A621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A6216" w:rsidRDefault="008A6216">
                  <w:r>
                    <w:t>Montenegro banka</w:t>
                  </w:r>
                </w:p>
              </w:tc>
            </w:tr>
          </w:tbl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63"/>
            </w:tblGrid>
            <w:tr w:rsidR="008A6216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8A6216" w:rsidRDefault="008A6216">
                  <w:pPr>
                    <w:jc w:val="right"/>
                  </w:pPr>
                  <w:r>
                    <w:t>5.00</w:t>
                  </w:r>
                </w:p>
              </w:tc>
            </w:tr>
          </w:tbl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6216" w:rsidRDefault="008A6216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4"/>
            </w:tblGrid>
            <w:tr w:rsidR="008A621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A6216" w:rsidRDefault="008A6216">
                  <w:pPr>
                    <w:jc w:val="right"/>
                  </w:pPr>
                  <w:r>
                    <w:t>- : -</w:t>
                  </w:r>
                </w:p>
              </w:tc>
            </w:tr>
          </w:tbl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6216" w:rsidRDefault="008A6216">
            <w:pPr>
              <w:jc w:val="right"/>
            </w:pPr>
            <w: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6216" w:rsidRDefault="008A6216">
            <w:r>
              <w:t>[AutoProv]e-banking naknada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47"/>
            </w:tblGrid>
            <w:tr w:rsidR="008A6216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8A6216" w:rsidRDefault="008A6216"/>
              </w:tc>
            </w:tr>
            <w:tr w:rsidR="008A6216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8A6216" w:rsidRDefault="008A6216"/>
              </w:tc>
            </w:tr>
            <w:tr w:rsidR="008A6216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8A6216" w:rsidRDefault="008A6216"/>
              </w:tc>
            </w:tr>
          </w:tbl>
          <w:p w:rsidR="008A6216" w:rsidRDefault="008A6216"/>
        </w:tc>
      </w:tr>
      <w:tr w:rsidR="008A6216" w:rsidTr="008A6216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79"/>
            </w:tblGrid>
            <w:tr w:rsidR="008A6216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8A6216" w:rsidRDefault="008A6216">
                  <w:pPr>
                    <w:jc w:val="right"/>
                  </w:pPr>
                  <w:r>
                    <w:t>2</w:t>
                  </w:r>
                </w:p>
              </w:tc>
            </w:tr>
            <w:tr w:rsidR="008A6216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8A6216" w:rsidRDefault="008A6216">
                  <w:pPr>
                    <w:jc w:val="right"/>
                  </w:pPr>
                </w:p>
              </w:tc>
            </w:tr>
            <w:tr w:rsidR="008A621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A6216" w:rsidRDefault="008A6216">
                  <w:pPr>
                    <w:jc w:val="right"/>
                  </w:pPr>
                  <w:r>
                    <w:t>087000077245711</w:t>
                  </w:r>
                </w:p>
              </w:tc>
            </w:tr>
          </w:tbl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75"/>
            </w:tblGrid>
            <w:tr w:rsidR="008A6216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8A6216" w:rsidRDefault="008A6216">
                  <w:r>
                    <w:t>Montenegro banka A.D.,</w:t>
                  </w:r>
                </w:p>
              </w:tc>
            </w:tr>
            <w:tr w:rsidR="008A621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A6216" w:rsidRDefault="008A6216">
                  <w:r>
                    <w:t>,</w:t>
                  </w:r>
                </w:p>
              </w:tc>
            </w:tr>
            <w:tr w:rsidR="008A621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A6216" w:rsidRDefault="008A6216">
                  <w:r>
                    <w:t>530-0000000000006-92</w:t>
                  </w:r>
                </w:p>
              </w:tc>
            </w:tr>
          </w:tbl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5"/>
            </w:tblGrid>
            <w:tr w:rsidR="008A621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A6216" w:rsidRDefault="008A6216">
                  <w:r>
                    <w:t>Montenegro banka</w:t>
                  </w:r>
                </w:p>
              </w:tc>
            </w:tr>
          </w:tbl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63"/>
            </w:tblGrid>
            <w:tr w:rsidR="008A6216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8A6216" w:rsidRDefault="008A6216">
                  <w:pPr>
                    <w:jc w:val="right"/>
                  </w:pPr>
                  <w:r>
                    <w:t>1.00</w:t>
                  </w:r>
                </w:p>
              </w:tc>
            </w:tr>
          </w:tbl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6216" w:rsidRDefault="008A6216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4"/>
            </w:tblGrid>
            <w:tr w:rsidR="008A621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A6216" w:rsidRDefault="008A6216">
                  <w:pPr>
                    <w:jc w:val="right"/>
                  </w:pPr>
                  <w:r>
                    <w:t>- : -</w:t>
                  </w:r>
                </w:p>
              </w:tc>
            </w:tr>
          </w:tbl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6216" w:rsidRDefault="008A6216">
            <w:pPr>
              <w:jc w:val="right"/>
            </w:pPr>
            <w: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AAAAA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A6216" w:rsidRDefault="008A6216">
            <w:r>
              <w:t>[AutoProv][Naknadazaodrzavanjeracuna]održavanjeračuna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6216" w:rsidRDefault="008A6216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47"/>
            </w:tblGrid>
            <w:tr w:rsidR="008A6216">
              <w:trPr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8A6216" w:rsidRDefault="008A6216"/>
              </w:tc>
            </w:tr>
            <w:tr w:rsidR="008A6216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8A6216" w:rsidRDefault="008A6216"/>
              </w:tc>
            </w:tr>
            <w:tr w:rsidR="008A6216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8A6216" w:rsidRDefault="008A6216"/>
              </w:tc>
            </w:tr>
          </w:tbl>
          <w:p w:rsidR="008A6216" w:rsidRDefault="008A6216"/>
        </w:tc>
      </w:tr>
      <w:tr w:rsidR="008A6216" w:rsidTr="008A6216">
        <w:trPr>
          <w:jc w:val="center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6216" w:rsidRDefault="008A6216">
            <w:r>
              <w:br/>
            </w:r>
            <w:r>
              <w:lastRenderedPageBreak/>
              <w:t xml:space="preserve">Ukupanbrojizvršenihnaloga: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6216" w:rsidRDefault="008A6216">
            <w:r>
              <w:lastRenderedPageBreak/>
              <w:br/>
            </w:r>
            <w:r>
              <w:lastRenderedPageBreak/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6216" w:rsidRDefault="008A6216">
            <w:pPr>
              <w:jc w:val="right"/>
            </w:pPr>
            <w:r>
              <w:lastRenderedPageBreak/>
              <w:br/>
            </w:r>
            <w:r>
              <w:lastRenderedPageBreak/>
              <w:t xml:space="preserve">UkupnoEURA :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A6216" w:rsidRDefault="008A6216">
            <w:pPr>
              <w:jc w:val="right"/>
            </w:pPr>
            <w:r>
              <w:br/>
            </w:r>
            <w:r>
              <w:rPr>
                <w:b/>
                <w:bCs/>
              </w:rPr>
              <w:lastRenderedPageBreak/>
              <w:t>6.00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>
            <w:pPr>
              <w:jc w:val="right"/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6216" w:rsidRDefault="008A6216"/>
        </w:tc>
      </w:tr>
    </w:tbl>
    <w:p w:rsidR="008A6216" w:rsidRDefault="008A6216" w:rsidP="008A6216">
      <w:r>
        <w:lastRenderedPageBreak/>
        <w:br w:type="textWrapping" w:clear="all"/>
      </w:r>
    </w:p>
    <w:p w:rsidR="008A6216" w:rsidRDefault="008A6216" w:rsidP="008A6216">
      <w:r>
        <w:t xml:space="preserve">Porukabroj 6 od 237 </w:t>
      </w:r>
    </w:p>
    <w:p w:rsidR="008A6216" w:rsidRDefault="008A6216" w:rsidP="008A6216"/>
    <w:p w:rsidR="00A8376B" w:rsidRDefault="00A8376B">
      <w:bookmarkStart w:id="0" w:name="_GoBack"/>
      <w:bookmarkEnd w:id="0"/>
    </w:p>
    <w:sectPr w:rsidR="00A8376B" w:rsidSect="00C43C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A6216"/>
    <w:rsid w:val="004E3612"/>
    <w:rsid w:val="008A6216"/>
    <w:rsid w:val="00A8376B"/>
    <w:rsid w:val="00C43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8A6216"/>
    <w:pPr>
      <w:spacing w:before="100" w:beforeAutospacing="1" w:after="100" w:afterAutospacing="1"/>
    </w:pPr>
  </w:style>
  <w:style w:type="character" w:customStyle="1" w:styleId="font10">
    <w:name w:val="font10"/>
    <w:basedOn w:val="DefaultParagraphFont"/>
    <w:rsid w:val="008A6216"/>
  </w:style>
  <w:style w:type="character" w:customStyle="1" w:styleId="font9">
    <w:name w:val="font9"/>
    <w:basedOn w:val="DefaultParagraphFont"/>
    <w:rsid w:val="008A6216"/>
  </w:style>
  <w:style w:type="character" w:styleId="Strong">
    <w:name w:val="Strong"/>
    <w:basedOn w:val="DefaultParagraphFont"/>
    <w:qFormat/>
    <w:rsid w:val="008A621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8A6216"/>
    <w:pPr>
      <w:spacing w:before="100" w:beforeAutospacing="1" w:after="100" w:afterAutospacing="1"/>
    </w:pPr>
  </w:style>
  <w:style w:type="character" w:customStyle="1" w:styleId="font10">
    <w:name w:val="font10"/>
    <w:basedOn w:val="DefaultParagraphFont"/>
    <w:rsid w:val="008A6216"/>
  </w:style>
  <w:style w:type="character" w:customStyle="1" w:styleId="font9">
    <w:name w:val="font9"/>
    <w:basedOn w:val="DefaultParagraphFont"/>
    <w:rsid w:val="008A6216"/>
  </w:style>
  <w:style w:type="character" w:styleId="Strong">
    <w:name w:val="Strong"/>
    <w:basedOn w:val="DefaultParagraphFont"/>
    <w:qFormat/>
    <w:rsid w:val="008A62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892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marija.goranovic</cp:lastModifiedBy>
  <cp:revision>2</cp:revision>
  <dcterms:created xsi:type="dcterms:W3CDTF">2014-08-11T08:12:00Z</dcterms:created>
  <dcterms:modified xsi:type="dcterms:W3CDTF">2014-08-11T08:12:00Z</dcterms:modified>
</cp:coreProperties>
</file>